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3B3" w:rsidRPr="000F2FF1" w:rsidRDefault="001C33B3" w:rsidP="001C33B3">
      <w:pPr>
        <w:keepNext/>
        <w:spacing w:after="0" w:line="240" w:lineRule="auto"/>
        <w:ind w:left="5664" w:firstLine="708"/>
        <w:jc w:val="center"/>
        <w:outlineLvl w:val="1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  <w:r w:rsidRPr="000F2FF1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Załącznik nr 1 do umowy</w:t>
      </w:r>
    </w:p>
    <w:p w:rsidR="001C33B3" w:rsidRPr="000F2FF1" w:rsidRDefault="001C33B3" w:rsidP="001C33B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F2FF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Zakres rzeczowy ochrony obejmuje : </w:t>
      </w:r>
    </w:p>
    <w:p w:rsidR="001C33B3" w:rsidRPr="000F2FF1" w:rsidRDefault="001C33B3" w:rsidP="001C33B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F2FF1">
        <w:rPr>
          <w:rFonts w:ascii="Arial" w:eastAsia="Times New Roman" w:hAnsi="Arial" w:cs="Arial"/>
          <w:sz w:val="20"/>
          <w:szCs w:val="20"/>
          <w:lang w:eastAsia="pl-PL"/>
        </w:rPr>
        <w:t>Jednoosobową ochronę obiektu :</w:t>
      </w:r>
    </w:p>
    <w:p w:rsidR="001C33B3" w:rsidRPr="000F2FF1" w:rsidRDefault="00107FCB" w:rsidP="001C33B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godzinach od 15</w:t>
      </w:r>
      <w:r w:rsidR="001C33B3" w:rsidRPr="000F2FF1">
        <w:rPr>
          <w:rFonts w:ascii="Arial" w:eastAsia="Times New Roman" w:hAnsi="Arial" w:cs="Arial"/>
          <w:sz w:val="20"/>
          <w:szCs w:val="20"/>
          <w:lang w:eastAsia="pl-PL"/>
        </w:rPr>
        <w:t>:00 do 7:00 dnia następnego - w dni powszednie,</w:t>
      </w:r>
    </w:p>
    <w:p w:rsidR="001C33B3" w:rsidRPr="000F2FF1" w:rsidRDefault="001C33B3" w:rsidP="001C33B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F2FF1">
        <w:rPr>
          <w:rFonts w:ascii="Arial" w:eastAsia="Times New Roman" w:hAnsi="Arial" w:cs="Arial"/>
          <w:sz w:val="20"/>
          <w:szCs w:val="20"/>
          <w:lang w:eastAsia="pl-PL"/>
        </w:rPr>
        <w:t>całodobowo - w dni wolne  od pracy , niedziele i święta.</w:t>
      </w:r>
    </w:p>
    <w:p w:rsidR="001C33B3" w:rsidRPr="000F2FF1" w:rsidRDefault="001C33B3" w:rsidP="001C33B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F2FF1">
        <w:rPr>
          <w:rFonts w:ascii="Arial" w:eastAsia="Times New Roman" w:hAnsi="Arial" w:cs="Arial"/>
          <w:sz w:val="20"/>
          <w:szCs w:val="20"/>
          <w:lang w:eastAsia="pl-PL"/>
        </w:rPr>
        <w:t>Nie wpuszczanie na teren chronionego obiektu osób nieuprawnionych. W razie stwierdzenia przebywania nieuprawnionej</w:t>
      </w:r>
      <w:r w:rsidRPr="000F2FF1">
        <w:rPr>
          <w:rFonts w:ascii="Arial" w:eastAsia="Times New Roman" w:hAnsi="Arial" w:cs="Arial"/>
          <w:color w:val="0000FF"/>
          <w:sz w:val="20"/>
          <w:szCs w:val="20"/>
          <w:lang w:eastAsia="pl-PL"/>
        </w:rPr>
        <w:t xml:space="preserve"> </w:t>
      </w:r>
      <w:r w:rsidRPr="000F2FF1">
        <w:rPr>
          <w:rFonts w:ascii="Arial" w:eastAsia="Times New Roman" w:hAnsi="Arial" w:cs="Arial"/>
          <w:sz w:val="20"/>
          <w:szCs w:val="20"/>
          <w:lang w:eastAsia="pl-PL"/>
        </w:rPr>
        <w:t>osoby spowodować opuszczenie obiektu przez tą osobę</w:t>
      </w:r>
      <w:r w:rsidRPr="000F2FF1">
        <w:rPr>
          <w:rFonts w:ascii="Arial" w:eastAsia="Times New Roman" w:hAnsi="Arial" w:cs="Arial"/>
          <w:color w:val="0000FF"/>
          <w:sz w:val="20"/>
          <w:szCs w:val="20"/>
          <w:lang w:eastAsia="pl-PL"/>
        </w:rPr>
        <w:t>.</w:t>
      </w:r>
    </w:p>
    <w:p w:rsidR="001C33B3" w:rsidRPr="000F2FF1" w:rsidRDefault="001C33B3" w:rsidP="001C33B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F2FF1">
        <w:rPr>
          <w:rFonts w:ascii="Arial" w:eastAsia="Times New Roman" w:hAnsi="Arial" w:cs="Arial"/>
          <w:sz w:val="20"/>
          <w:szCs w:val="20"/>
          <w:lang w:eastAsia="pl-PL"/>
        </w:rPr>
        <w:t xml:space="preserve">Sprawdzanie czy nie występują w obiekcie objawy pożaru, zalania, zwarcia elektrycznego itp. </w:t>
      </w:r>
    </w:p>
    <w:p w:rsidR="001C33B3" w:rsidRPr="000F2FF1" w:rsidRDefault="001C33B3" w:rsidP="001C33B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F2FF1">
        <w:rPr>
          <w:rFonts w:ascii="Arial" w:eastAsia="Times New Roman" w:hAnsi="Arial" w:cs="Arial"/>
          <w:sz w:val="20"/>
          <w:szCs w:val="20"/>
          <w:lang w:eastAsia="pl-PL"/>
        </w:rPr>
        <w:t>Ochronę pomieszczeń zajmowanych przez KPR..</w:t>
      </w:r>
    </w:p>
    <w:p w:rsidR="001C33B3" w:rsidRPr="000F2FF1" w:rsidRDefault="001C33B3" w:rsidP="001C33B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F2FF1">
        <w:rPr>
          <w:rFonts w:ascii="Arial" w:eastAsia="Times New Roman" w:hAnsi="Arial" w:cs="Arial"/>
          <w:sz w:val="20"/>
          <w:szCs w:val="20"/>
          <w:lang w:eastAsia="pl-PL"/>
        </w:rPr>
        <w:t>Prowadzenie dokumentacji ochrony obiektu w postaci „Dziennika raportów”, w którym powinny</w:t>
      </w:r>
      <w:r w:rsidRPr="000F2FF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być</w:t>
      </w:r>
      <w:r w:rsidRPr="000F2FF1">
        <w:rPr>
          <w:rFonts w:ascii="Arial" w:eastAsia="Times New Roman" w:hAnsi="Arial" w:cs="Arial"/>
          <w:sz w:val="20"/>
          <w:szCs w:val="20"/>
          <w:lang w:eastAsia="pl-PL"/>
        </w:rPr>
        <w:t xml:space="preserve"> zapisane wszystkie zdarzenia jakie miały miejsce w trakcie wykonywania usługi. Przekazywanie zmiany pracowników Wykonawcy realizujących usługę powinno być odnotowane każdorazowo w Dzienniku.</w:t>
      </w:r>
    </w:p>
    <w:p w:rsidR="001C33B3" w:rsidRPr="000F2FF1" w:rsidRDefault="001C33B3" w:rsidP="001C33B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F2FF1">
        <w:rPr>
          <w:rFonts w:ascii="Arial" w:eastAsia="Times New Roman" w:hAnsi="Arial" w:cs="Arial"/>
          <w:sz w:val="20"/>
          <w:szCs w:val="20"/>
          <w:lang w:eastAsia="pl-PL"/>
        </w:rPr>
        <w:t>Zgłaszanie wszelkich nieprawidłowości, sytuacji nadzwyczajnych bezpośrednio swojemu przełożonemu.</w:t>
      </w:r>
    </w:p>
    <w:p w:rsidR="001C33B3" w:rsidRPr="000F2FF1" w:rsidRDefault="001C33B3" w:rsidP="001C33B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F2FF1">
        <w:rPr>
          <w:rFonts w:ascii="Arial" w:eastAsia="Times New Roman" w:hAnsi="Arial" w:cs="Arial"/>
          <w:sz w:val="20"/>
          <w:szCs w:val="20"/>
          <w:lang w:eastAsia="pl-PL"/>
        </w:rPr>
        <w:t xml:space="preserve">Informowanie telefoniczne, słowne Kierownika Działu Transportu lub Mistrza Warsztatu KPR l o wszelkich istotnych zdarzeniach </w:t>
      </w:r>
      <w:proofErr w:type="spellStart"/>
      <w:r w:rsidRPr="000F2FF1">
        <w:rPr>
          <w:rFonts w:ascii="Arial" w:eastAsia="Times New Roman" w:hAnsi="Arial" w:cs="Arial"/>
          <w:sz w:val="20"/>
          <w:szCs w:val="20"/>
          <w:lang w:eastAsia="pl-PL"/>
        </w:rPr>
        <w:t>zaszłych</w:t>
      </w:r>
      <w:proofErr w:type="spellEnd"/>
      <w:r w:rsidRPr="000F2FF1">
        <w:rPr>
          <w:rFonts w:ascii="Arial" w:eastAsia="Times New Roman" w:hAnsi="Arial" w:cs="Arial"/>
          <w:sz w:val="20"/>
          <w:szCs w:val="20"/>
          <w:lang w:eastAsia="pl-PL"/>
        </w:rPr>
        <w:t xml:space="preserve"> podczas pełnienia dyżuru.</w:t>
      </w:r>
    </w:p>
    <w:p w:rsidR="001C33B3" w:rsidRPr="000F2FF1" w:rsidRDefault="001C33B3" w:rsidP="001C33B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F2FF1">
        <w:rPr>
          <w:rFonts w:ascii="Arial" w:eastAsia="Times New Roman" w:hAnsi="Arial" w:cs="Arial"/>
          <w:sz w:val="20"/>
          <w:szCs w:val="20"/>
          <w:lang w:eastAsia="pl-PL"/>
        </w:rPr>
        <w:t>Otwieranie i zamykanie głównej bramy wjazdowej.</w:t>
      </w:r>
    </w:p>
    <w:p w:rsidR="001C33B3" w:rsidRPr="000F2FF1" w:rsidRDefault="001C33B3" w:rsidP="001C33B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F2FF1">
        <w:rPr>
          <w:rFonts w:ascii="Arial" w:eastAsia="Times New Roman" w:hAnsi="Arial" w:cs="Arial"/>
          <w:sz w:val="20"/>
          <w:szCs w:val="20"/>
          <w:lang w:eastAsia="pl-PL"/>
        </w:rPr>
        <w:t>Otwieranie i zamykanie bram wjazdowych do garaży.</w:t>
      </w:r>
    </w:p>
    <w:p w:rsidR="001C33B3" w:rsidRPr="000F2FF1" w:rsidRDefault="001C33B3" w:rsidP="001C33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F2FF1">
        <w:rPr>
          <w:rFonts w:ascii="Arial" w:eastAsia="Times New Roman" w:hAnsi="Arial" w:cs="Arial"/>
          <w:sz w:val="20"/>
          <w:szCs w:val="20"/>
          <w:lang w:eastAsia="pl-PL"/>
        </w:rPr>
        <w:t>Ponadto do zadań ochrony należy :</w:t>
      </w:r>
    </w:p>
    <w:p w:rsidR="001C33B3" w:rsidRPr="000F2FF1" w:rsidRDefault="001C33B3" w:rsidP="001C33B3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F2FF1">
        <w:rPr>
          <w:rFonts w:ascii="Arial" w:eastAsia="Times New Roman" w:hAnsi="Arial" w:cs="Arial"/>
          <w:sz w:val="20"/>
          <w:szCs w:val="20"/>
          <w:lang w:eastAsia="pl-PL"/>
        </w:rPr>
        <w:t>Dbanie o porządek i ład na terenie chronionego obiektu oraz w zajmowanym pomieszczeniu.</w:t>
      </w:r>
    </w:p>
    <w:p w:rsidR="001C33B3" w:rsidRPr="000F2FF1" w:rsidRDefault="001C33B3" w:rsidP="001C33B3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F2FF1">
        <w:rPr>
          <w:rFonts w:ascii="Arial" w:eastAsia="Times New Roman" w:hAnsi="Arial" w:cs="Arial"/>
          <w:sz w:val="20"/>
          <w:szCs w:val="20"/>
          <w:lang w:eastAsia="pl-PL"/>
        </w:rPr>
        <w:t>Utrzymywanie porządku i czystości na terenie placu parkingowego poprzez m.in. usuwanie śmieci, liści, zanieczyszczeń.</w:t>
      </w:r>
    </w:p>
    <w:p w:rsidR="001C33B3" w:rsidRPr="000F2FF1" w:rsidRDefault="001C33B3" w:rsidP="001C33B3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F2FF1">
        <w:rPr>
          <w:rFonts w:ascii="Arial" w:eastAsia="Times New Roman" w:hAnsi="Arial" w:cs="Arial"/>
          <w:sz w:val="20"/>
          <w:szCs w:val="20"/>
          <w:lang w:eastAsia="pl-PL"/>
        </w:rPr>
        <w:t xml:space="preserve">Odśnieżanie placu parkingowego, chodnika przylegającego do obiektu od strony </w:t>
      </w:r>
      <w:r w:rsidRPr="000F2FF1">
        <w:rPr>
          <w:rFonts w:ascii="Arial" w:eastAsia="Times New Roman" w:hAnsi="Arial" w:cs="Arial"/>
          <w:sz w:val="20"/>
          <w:szCs w:val="20"/>
          <w:lang w:eastAsia="pl-PL"/>
        </w:rPr>
        <w:br/>
        <w:t>ul. Kościuszki oraz nawierzchni wjazdowej do obiektu.</w:t>
      </w:r>
    </w:p>
    <w:p w:rsidR="001C33B3" w:rsidRPr="000F2FF1" w:rsidRDefault="001C33B3" w:rsidP="001C33B3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F2FF1">
        <w:rPr>
          <w:rFonts w:ascii="Arial" w:eastAsia="Times New Roman" w:hAnsi="Arial" w:cs="Arial"/>
          <w:sz w:val="20"/>
          <w:szCs w:val="20"/>
          <w:lang w:eastAsia="pl-PL"/>
        </w:rPr>
        <w:t>Usuwanie lodu, posypywanie solą, piaskiem chodnika przylegającego do obiektu, części komunikacji pieszej placu parkingowego oraz nawierzchni wjazdowej do obiektu.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Narzędzia  i materiały zapewnia KPR.</w:t>
      </w:r>
    </w:p>
    <w:p w:rsidR="001C33B3" w:rsidRPr="000F2FF1" w:rsidRDefault="001C33B3" w:rsidP="001C33B3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F2FF1">
        <w:rPr>
          <w:rFonts w:ascii="Arial" w:eastAsia="Times New Roman" w:hAnsi="Arial" w:cs="Arial"/>
          <w:sz w:val="20"/>
          <w:szCs w:val="20"/>
          <w:lang w:eastAsia="pl-PL"/>
        </w:rPr>
        <w:t>Przyjmowanie telefonów z jednostek organizacyjnych KPR, przekazywanie informacji telefonicznych do Kierownika Działu Transportu lub Mistrza Warsztatu.</w:t>
      </w:r>
    </w:p>
    <w:p w:rsidR="001C33B3" w:rsidRPr="000F2FF1" w:rsidRDefault="001C33B3" w:rsidP="001C33B3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F2FF1">
        <w:rPr>
          <w:rFonts w:ascii="Arial" w:eastAsia="Times New Roman" w:hAnsi="Arial" w:cs="Arial"/>
          <w:sz w:val="20"/>
          <w:szCs w:val="20"/>
          <w:lang w:eastAsia="pl-PL"/>
        </w:rPr>
        <w:t xml:space="preserve">Protokolarne przekazywanie samochodów rezerwowych i przyjmowanie samochodów zdefektowanych lub uszkodzonych oraz wydawanie rezerwowych kół, po godzinach pracy Warsztatu KPR oraz w dni wolne od pracy, </w:t>
      </w:r>
      <w:r w:rsidRPr="000F2FF1">
        <w:rPr>
          <w:rFonts w:ascii="Arial" w:eastAsia="Times New Roman" w:hAnsi="Arial" w:cs="Arial"/>
          <w:b/>
          <w:sz w:val="20"/>
          <w:szCs w:val="20"/>
          <w:lang w:eastAsia="pl-PL"/>
        </w:rPr>
        <w:t>zgodnie z poleceniami przekazywanymi przez dyspozytora KPR</w:t>
      </w:r>
      <w:r w:rsidRPr="000F2FF1">
        <w:rPr>
          <w:rFonts w:ascii="Arial" w:eastAsia="Times New Roman" w:hAnsi="Arial" w:cs="Arial"/>
          <w:sz w:val="20"/>
          <w:szCs w:val="20"/>
          <w:lang w:eastAsia="pl-PL"/>
        </w:rPr>
        <w:t xml:space="preserve"> :</w:t>
      </w:r>
    </w:p>
    <w:p w:rsidR="001C33B3" w:rsidRPr="000F2FF1" w:rsidRDefault="00107FCB" w:rsidP="001C33B3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przyjęcie o godz. 15</w:t>
      </w:r>
      <w:bookmarkStart w:id="0" w:name="_GoBack"/>
      <w:bookmarkEnd w:id="0"/>
      <w:r w:rsidR="001C33B3" w:rsidRPr="000F2FF1">
        <w:rPr>
          <w:rFonts w:ascii="Arial" w:eastAsia="Times New Roman" w:hAnsi="Arial" w:cs="Arial"/>
          <w:sz w:val="20"/>
          <w:szCs w:val="20"/>
          <w:lang w:eastAsia="pl-PL"/>
        </w:rPr>
        <w:t>:00</w:t>
      </w:r>
      <w:r w:rsidR="001C33B3" w:rsidRPr="007E66CC">
        <w:rPr>
          <w:rFonts w:ascii="Arial" w:eastAsia="Times New Roman" w:hAnsi="Arial" w:cs="Arial"/>
          <w:sz w:val="20"/>
          <w:szCs w:val="20"/>
          <w:lang w:eastAsia="pl-PL"/>
        </w:rPr>
        <w:t xml:space="preserve"> od</w:t>
      </w:r>
      <w:r w:rsidR="001C33B3">
        <w:rPr>
          <w:rFonts w:ascii="Arial" w:eastAsia="Times New Roman" w:hAnsi="Arial" w:cs="Arial"/>
          <w:strike/>
          <w:sz w:val="20"/>
          <w:szCs w:val="20"/>
          <w:lang w:eastAsia="pl-PL"/>
        </w:rPr>
        <w:t xml:space="preserve"> </w:t>
      </w:r>
      <w:r w:rsidR="001C33B3">
        <w:rPr>
          <w:rFonts w:ascii="Arial" w:eastAsia="Times New Roman" w:hAnsi="Arial" w:cs="Arial"/>
          <w:sz w:val="20"/>
          <w:szCs w:val="20"/>
          <w:lang w:eastAsia="pl-PL"/>
        </w:rPr>
        <w:t xml:space="preserve">pracownika </w:t>
      </w:r>
      <w:r w:rsidR="001C33B3" w:rsidRPr="000F2FF1">
        <w:rPr>
          <w:rFonts w:ascii="Arial" w:eastAsia="Times New Roman" w:hAnsi="Arial" w:cs="Arial"/>
          <w:sz w:val="20"/>
          <w:szCs w:val="20"/>
          <w:lang w:eastAsia="pl-PL"/>
        </w:rPr>
        <w:t>Działu Transportu KPR dokumentów samochodów rezerwowych wraz z informacją pisemną o ich sprawności i kompletności wyposażenia podstawowego,</w:t>
      </w:r>
    </w:p>
    <w:p w:rsidR="001C33B3" w:rsidRPr="000F2FF1" w:rsidRDefault="001C33B3" w:rsidP="001C33B3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F2FF1">
        <w:rPr>
          <w:rFonts w:ascii="Arial" w:eastAsia="Times New Roman" w:hAnsi="Arial" w:cs="Arial"/>
          <w:sz w:val="20"/>
          <w:szCs w:val="20"/>
          <w:lang w:eastAsia="pl-PL"/>
        </w:rPr>
        <w:t xml:space="preserve">sprawdzenie zgodności danych w dokumentach samochodów rezerwowych ze stanem faktycznym </w:t>
      </w:r>
      <w:r w:rsidRPr="000F2FF1">
        <w:rPr>
          <w:rFonts w:ascii="Arial" w:eastAsia="Times New Roman" w:hAnsi="Arial" w:cs="Arial"/>
          <w:sz w:val="20"/>
          <w:szCs w:val="20"/>
          <w:lang w:eastAsia="pl-PL"/>
        </w:rPr>
        <w:br/>
        <w:t>w tych samochodach, sprawdzenie wizualne samochodu pod kątem uszkodzeń i braków,</w:t>
      </w:r>
    </w:p>
    <w:p w:rsidR="001C33B3" w:rsidRPr="000F2FF1" w:rsidRDefault="001C33B3" w:rsidP="001C33B3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F2FF1">
        <w:rPr>
          <w:rFonts w:ascii="Arial" w:eastAsia="Times New Roman" w:hAnsi="Arial" w:cs="Arial"/>
          <w:sz w:val="20"/>
          <w:szCs w:val="20"/>
          <w:lang w:eastAsia="pl-PL"/>
        </w:rPr>
        <w:t>przyjęcie od kierowcy dokumentów zdawanego samochodu,</w:t>
      </w:r>
    </w:p>
    <w:p w:rsidR="001C33B3" w:rsidRPr="000F2FF1" w:rsidRDefault="001C33B3" w:rsidP="001C33B3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F2FF1">
        <w:rPr>
          <w:rFonts w:ascii="Arial" w:eastAsia="Times New Roman" w:hAnsi="Arial" w:cs="Arial"/>
          <w:sz w:val="20"/>
          <w:szCs w:val="20"/>
          <w:lang w:eastAsia="pl-PL"/>
        </w:rPr>
        <w:t>sprawdzenie zgodności zapisów stanu licznika kilometrów w karcie drogowej ze stanem faktycznym wg licznika oraz ilości paliwa w/g wskaźnika w samochodzie zdawanym,</w:t>
      </w:r>
    </w:p>
    <w:p w:rsidR="001C33B3" w:rsidRPr="000F2FF1" w:rsidRDefault="001C33B3" w:rsidP="001C33B3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F2FF1">
        <w:rPr>
          <w:rFonts w:ascii="Arial" w:eastAsia="Times New Roman" w:hAnsi="Arial" w:cs="Arial"/>
          <w:sz w:val="20"/>
          <w:szCs w:val="20"/>
          <w:lang w:eastAsia="pl-PL"/>
        </w:rPr>
        <w:t>sprawdzenie wizualne stanu zewnętrznego i wewnętrznego samochodu zdawanego pod kątem ewentualnych uszkodzeń i braków,</w:t>
      </w:r>
    </w:p>
    <w:p w:rsidR="001C33B3" w:rsidRPr="000F2FF1" w:rsidRDefault="001C33B3" w:rsidP="001C33B3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F2FF1">
        <w:rPr>
          <w:rFonts w:ascii="Arial" w:eastAsia="Times New Roman" w:hAnsi="Arial" w:cs="Arial"/>
          <w:sz w:val="20"/>
          <w:szCs w:val="20"/>
          <w:lang w:eastAsia="pl-PL"/>
        </w:rPr>
        <w:t>w przypadku zauważenia nieprawidłowości, uszkodzeń lub braków w samochodzie zdawanym należy je opisać w Rejestrze Podmian Samochodów,</w:t>
      </w:r>
    </w:p>
    <w:p w:rsidR="001C33B3" w:rsidRPr="000F2FF1" w:rsidRDefault="001C33B3" w:rsidP="001C33B3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F2FF1">
        <w:rPr>
          <w:rFonts w:ascii="Arial" w:eastAsia="Times New Roman" w:hAnsi="Arial" w:cs="Arial"/>
          <w:sz w:val="20"/>
          <w:szCs w:val="20"/>
          <w:lang w:eastAsia="pl-PL"/>
        </w:rPr>
        <w:t>wydanie kierowcy dokumentów samochodu rezerwowego i dokonanie wraz z nim kontroli stanu licznika i paliwa oraz oględzin samochodu pod kątem uszkodzeń i braków,</w:t>
      </w:r>
    </w:p>
    <w:p w:rsidR="001C33B3" w:rsidRPr="000F2FF1" w:rsidRDefault="001C33B3" w:rsidP="001C33B3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F2FF1">
        <w:rPr>
          <w:rFonts w:ascii="Arial" w:eastAsia="Times New Roman" w:hAnsi="Arial" w:cs="Arial"/>
          <w:sz w:val="20"/>
          <w:szCs w:val="20"/>
          <w:lang w:eastAsia="pl-PL"/>
        </w:rPr>
        <w:t xml:space="preserve">dokonanie odpowiednich wpisów w Rejestrze Podmian Samochodów m.in. : </w:t>
      </w:r>
      <w:r w:rsidRPr="000F2FF1">
        <w:rPr>
          <w:rFonts w:ascii="Arial" w:eastAsia="Times New Roman" w:hAnsi="Arial" w:cs="Arial"/>
          <w:b/>
          <w:sz w:val="20"/>
          <w:szCs w:val="20"/>
          <w:lang w:eastAsia="pl-PL"/>
        </w:rPr>
        <w:t>złożenie czytelnych podpisów przez pracownika ochrony i kierowcę samochodu</w:t>
      </w:r>
      <w:r w:rsidRPr="000F2FF1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1C33B3" w:rsidRPr="000F2FF1" w:rsidRDefault="001C33B3" w:rsidP="001C33B3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F2FF1">
        <w:rPr>
          <w:rFonts w:ascii="Arial" w:eastAsia="Times New Roman" w:hAnsi="Arial" w:cs="Arial"/>
          <w:sz w:val="20"/>
          <w:szCs w:val="20"/>
          <w:lang w:eastAsia="pl-PL"/>
        </w:rPr>
        <w:t>zadbanie o odpowiednie ustawienie i zabezpieczenie zdawanego samochodu przez kierowcę lub przywiezionego na lawecie tak, aby umożliwi swobodne poruszanie się po placu parkingowym innych samochodów,</w:t>
      </w:r>
    </w:p>
    <w:p w:rsidR="001C33B3" w:rsidRPr="000F2FF1" w:rsidRDefault="001C33B3" w:rsidP="001C33B3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F2FF1">
        <w:rPr>
          <w:rFonts w:ascii="Arial" w:eastAsia="Times New Roman" w:hAnsi="Arial" w:cs="Arial"/>
          <w:sz w:val="20"/>
          <w:szCs w:val="20"/>
          <w:lang w:eastAsia="pl-PL"/>
        </w:rPr>
        <w:t>przekazanie Rejestru Podmian Samochodów zmiennikowi lub po zakończeniu dyżuru kierownikowi Działu Transportu.</w:t>
      </w:r>
    </w:p>
    <w:p w:rsidR="001C33B3" w:rsidRPr="000F2FF1" w:rsidRDefault="001C33B3" w:rsidP="001C33B3">
      <w:pPr>
        <w:spacing w:after="0" w:line="240" w:lineRule="auto"/>
        <w:ind w:left="708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F2FF1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Podmiany i przekazywanie w odpowiedniej kolejności samochodów rezerwowych odbywają się zawsze tylko w porozumieniu z dyspozytorem KPR</w:t>
      </w:r>
      <w:r w:rsidRPr="000F2FF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.</w:t>
      </w:r>
    </w:p>
    <w:p w:rsidR="001C33B3" w:rsidRPr="000F2FF1" w:rsidRDefault="001C33B3" w:rsidP="001C33B3">
      <w:pPr>
        <w:spacing w:after="0" w:line="240" w:lineRule="auto"/>
        <w:ind w:left="708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C33B3" w:rsidRPr="000F2FF1" w:rsidRDefault="001C33B3" w:rsidP="001C33B3">
      <w:pPr>
        <w:shd w:val="clear" w:color="auto" w:fill="FFFFFF"/>
        <w:tabs>
          <w:tab w:val="left" w:pos="6643"/>
        </w:tabs>
        <w:spacing w:after="0" w:line="200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1C33B3" w:rsidRPr="000F2FF1" w:rsidRDefault="001C33B3" w:rsidP="001C33B3">
      <w:pPr>
        <w:shd w:val="clear" w:color="auto" w:fill="FFFFFF"/>
        <w:tabs>
          <w:tab w:val="left" w:pos="6643"/>
        </w:tabs>
        <w:spacing w:after="0" w:line="200" w:lineRule="atLeast"/>
        <w:rPr>
          <w:rFonts w:ascii="Arial" w:eastAsia="Times New Roman" w:hAnsi="Arial" w:cs="Arial"/>
          <w:sz w:val="20"/>
          <w:szCs w:val="20"/>
          <w:lang w:eastAsia="pl-PL"/>
        </w:rPr>
      </w:pPr>
      <w:r w:rsidRPr="000F2FF1">
        <w:rPr>
          <w:rFonts w:ascii="Arial" w:eastAsia="Times New Roman" w:hAnsi="Arial" w:cs="Arial"/>
          <w:sz w:val="20"/>
          <w:szCs w:val="20"/>
          <w:lang w:eastAsia="pl-PL"/>
        </w:rPr>
        <w:t xml:space="preserve">            ZAMAWIAJĄCY :</w:t>
      </w:r>
      <w:r w:rsidRPr="000F2FF1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WYKONAWCA :</w:t>
      </w:r>
    </w:p>
    <w:p w:rsidR="001C33B3" w:rsidRPr="000F2FF1" w:rsidRDefault="001C33B3" w:rsidP="001C33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C33B3" w:rsidRPr="000F2FF1" w:rsidRDefault="001C33B3" w:rsidP="001C33B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E00CA6" w:rsidRDefault="00E00CA6"/>
    <w:sectPr w:rsidR="00E00CA6" w:rsidSect="001C33B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C24C3"/>
    <w:multiLevelType w:val="singleLevel"/>
    <w:tmpl w:val="FD5660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3E6B4E03"/>
    <w:multiLevelType w:val="hybridMultilevel"/>
    <w:tmpl w:val="0E6A3D24"/>
    <w:lvl w:ilvl="0" w:tplc="B83C5AB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826917"/>
    <w:multiLevelType w:val="singleLevel"/>
    <w:tmpl w:val="DFBA90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595A2438"/>
    <w:multiLevelType w:val="singleLevel"/>
    <w:tmpl w:val="E9AAB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3B3"/>
    <w:rsid w:val="00107FCB"/>
    <w:rsid w:val="001C33B3"/>
    <w:rsid w:val="00E0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33B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33B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537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Bogusława Dziewońska</dc:creator>
  <cp:lastModifiedBy>Bogusława Dziewońska</cp:lastModifiedBy>
  <cp:revision>2</cp:revision>
  <dcterms:created xsi:type="dcterms:W3CDTF">2017-11-21T09:04:00Z</dcterms:created>
  <dcterms:modified xsi:type="dcterms:W3CDTF">2017-11-21T09:04:00Z</dcterms:modified>
</cp:coreProperties>
</file>