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4D" w:rsidRDefault="0091124D" w:rsidP="0091124D">
      <w:pPr>
        <w:ind w:left="5664" w:firstLine="708"/>
        <w:rPr>
          <w:rFonts w:ascii="Arial" w:hAnsi="Arial"/>
          <w:b/>
          <w:sz w:val="20"/>
        </w:rPr>
      </w:pPr>
    </w:p>
    <w:p w:rsidR="0091124D" w:rsidRDefault="0091124D" w:rsidP="0091124D">
      <w:pPr>
        <w:rPr>
          <w:rFonts w:ascii="Arial" w:hAnsi="Arial"/>
          <w:sz w:val="20"/>
        </w:rPr>
      </w:pPr>
      <w:r>
        <w:rPr>
          <w:rFonts w:ascii="Arial" w:hAnsi="Arial"/>
          <w:sz w:val="20"/>
          <w:szCs w:val="20"/>
        </w:rPr>
        <w:t xml:space="preserve">Nr sprawy:   </w:t>
      </w:r>
      <w:r w:rsidR="001F5014">
        <w:rPr>
          <w:rFonts w:ascii="Arial" w:hAnsi="Arial"/>
          <w:sz w:val="20"/>
          <w:szCs w:val="20"/>
        </w:rPr>
        <w:t>13/TLEN/2017</w:t>
      </w:r>
      <w:bookmarkStart w:id="0" w:name="_GoBack"/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B0639A">
        <w:rPr>
          <w:rFonts w:ascii="Arial" w:hAnsi="Arial"/>
        </w:rPr>
        <w:tab/>
      </w:r>
      <w:r w:rsidR="00B0639A">
        <w:rPr>
          <w:rFonts w:ascii="Arial" w:hAnsi="Arial"/>
        </w:rPr>
        <w:tab/>
      </w:r>
      <w:r>
        <w:rPr>
          <w:sz w:val="20"/>
        </w:rPr>
        <w:t>ZAŁĄCZNIK NR 2</w:t>
      </w: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hanging="6372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</w:t>
      </w:r>
      <w:r w:rsidRPr="0020613C">
        <w:rPr>
          <w:rFonts w:ascii="Arial" w:hAnsi="Arial"/>
          <w:b/>
          <w:sz w:val="22"/>
          <w:szCs w:val="22"/>
        </w:rPr>
        <w:t>arametry techniczne tlenu medycznego</w:t>
      </w:r>
    </w:p>
    <w:p w:rsidR="0091124D" w:rsidRDefault="0091124D" w:rsidP="0091124D">
      <w:pPr>
        <w:ind w:left="6372" w:hanging="6372"/>
        <w:jc w:val="center"/>
        <w:rPr>
          <w:rFonts w:ascii="Arial" w:hAnsi="Arial"/>
          <w:b/>
          <w:sz w:val="22"/>
          <w:szCs w:val="22"/>
        </w:rPr>
      </w:pPr>
    </w:p>
    <w:p w:rsidR="0091124D" w:rsidRPr="0020613C" w:rsidRDefault="0091124D" w:rsidP="0091124D">
      <w:pPr>
        <w:ind w:left="6372" w:hanging="6372"/>
        <w:jc w:val="center"/>
        <w:rPr>
          <w:rFonts w:ascii="Arial" w:hAnsi="Arial"/>
          <w:b/>
          <w:sz w:val="22"/>
          <w:szCs w:val="22"/>
        </w:rPr>
      </w:pPr>
    </w:p>
    <w:p w:rsidR="0091124D" w:rsidRDefault="0091124D" w:rsidP="0091124D">
      <w:pPr>
        <w:ind w:left="6372" w:hanging="6372"/>
        <w:rPr>
          <w:rFonts w:ascii="Arial" w:hAnsi="Arial"/>
          <w:b/>
          <w:sz w:val="20"/>
        </w:rPr>
      </w:pPr>
    </w:p>
    <w:p w:rsidR="0091124D" w:rsidRDefault="0091124D" w:rsidP="0091124D">
      <w:pPr>
        <w:rPr>
          <w:b/>
        </w:rPr>
      </w:pPr>
      <w:r>
        <w:rPr>
          <w:b/>
        </w:rPr>
        <w:t xml:space="preserve">      Tabela nr. 2</w:t>
      </w:r>
    </w:p>
    <w:tbl>
      <w:tblPr>
        <w:tblW w:w="846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921"/>
        <w:gridCol w:w="2299"/>
      </w:tblGrid>
      <w:tr w:rsidR="0091124D" w:rsidTr="00E42EC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24D" w:rsidRPr="0020613C" w:rsidRDefault="0091124D" w:rsidP="00C0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13C">
              <w:rPr>
                <w:rFonts w:ascii="Arial" w:hAnsi="Arial" w:cs="Arial"/>
                <w:sz w:val="22"/>
                <w:szCs w:val="22"/>
              </w:rPr>
              <w:t>Składnik</w:t>
            </w: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24D" w:rsidRPr="0020613C" w:rsidRDefault="0091124D" w:rsidP="00C0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0613C">
              <w:rPr>
                <w:rFonts w:ascii="Arial" w:hAnsi="Arial" w:cs="Arial"/>
                <w:sz w:val="22"/>
                <w:szCs w:val="22"/>
              </w:rPr>
              <w:t>Wymagania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124D" w:rsidRPr="0020613C" w:rsidRDefault="0091124D" w:rsidP="00C008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wartość parametru oferowanego </w:t>
            </w:r>
            <w:r w:rsidRPr="005474E3">
              <w:rPr>
                <w:rFonts w:ascii="Arial" w:hAnsi="Arial" w:cs="Arial"/>
                <w:i/>
                <w:sz w:val="20"/>
                <w:szCs w:val="20"/>
              </w:rPr>
              <w:t>(wpisać)</w:t>
            </w:r>
          </w:p>
        </w:tc>
      </w:tr>
      <w:tr w:rsidR="0091124D" w:rsidTr="00E42ECE">
        <w:trPr>
          <w:trHeight w:val="443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24D" w:rsidRPr="0020613C" w:rsidRDefault="0091124D" w:rsidP="00C0080E">
            <w:pPr>
              <w:rPr>
                <w:rFonts w:ascii="Arial" w:hAnsi="Arial" w:cs="Arial"/>
                <w:sz w:val="22"/>
                <w:szCs w:val="22"/>
              </w:rPr>
            </w:pPr>
            <w:r w:rsidRPr="0020613C">
              <w:rPr>
                <w:rFonts w:ascii="Arial" w:hAnsi="Arial" w:cs="Arial"/>
                <w:sz w:val="22"/>
                <w:szCs w:val="22"/>
              </w:rPr>
              <w:t>zawartość tlenu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24D" w:rsidRPr="0020613C" w:rsidRDefault="0091124D" w:rsidP="00C0080E">
            <w:pPr>
              <w:rPr>
                <w:rFonts w:ascii="Arial" w:hAnsi="Arial" w:cs="Arial"/>
                <w:sz w:val="22"/>
                <w:szCs w:val="22"/>
              </w:rPr>
            </w:pPr>
            <w:r w:rsidRPr="0020613C">
              <w:rPr>
                <w:rFonts w:ascii="Arial" w:hAnsi="Arial" w:cs="Arial"/>
                <w:sz w:val="22"/>
                <w:szCs w:val="22"/>
              </w:rPr>
              <w:t>nie mniej niż 99,5%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24D" w:rsidRPr="0020613C" w:rsidRDefault="0091124D" w:rsidP="00C0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24D" w:rsidTr="00E42ECE">
        <w:trPr>
          <w:trHeight w:val="521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24D" w:rsidRPr="0020613C" w:rsidRDefault="0091124D" w:rsidP="00C0080E">
            <w:pPr>
              <w:rPr>
                <w:rFonts w:ascii="Arial" w:hAnsi="Arial" w:cs="Arial"/>
                <w:sz w:val="22"/>
                <w:szCs w:val="22"/>
              </w:rPr>
            </w:pPr>
            <w:r w:rsidRPr="0020613C">
              <w:rPr>
                <w:rFonts w:ascii="Arial" w:hAnsi="Arial" w:cs="Arial"/>
                <w:sz w:val="22"/>
                <w:szCs w:val="22"/>
              </w:rPr>
              <w:t>zawartość tlenku węgla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24D" w:rsidRPr="0020613C" w:rsidRDefault="00E42ECE" w:rsidP="00E42E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nie więcej niż 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ppm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v/</w:t>
            </w:r>
            <w:r w:rsidR="0091124D" w:rsidRPr="0020613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24D" w:rsidRPr="0020613C" w:rsidRDefault="0091124D" w:rsidP="00C0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24D" w:rsidTr="00E42ECE">
        <w:trPr>
          <w:trHeight w:val="435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24D" w:rsidRPr="0020613C" w:rsidRDefault="0091124D" w:rsidP="00C0080E">
            <w:pPr>
              <w:rPr>
                <w:rFonts w:ascii="Arial" w:hAnsi="Arial" w:cs="Arial"/>
                <w:sz w:val="22"/>
                <w:szCs w:val="22"/>
              </w:rPr>
            </w:pPr>
            <w:r w:rsidRPr="0020613C">
              <w:rPr>
                <w:rFonts w:ascii="Arial" w:hAnsi="Arial" w:cs="Arial"/>
                <w:sz w:val="22"/>
                <w:szCs w:val="22"/>
              </w:rPr>
              <w:t>zawartość dwutlenku węgla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24D" w:rsidRPr="0020613C" w:rsidRDefault="00E42ECE" w:rsidP="00E42E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nie więcej niż 300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ppm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v/</w:t>
            </w:r>
            <w:r w:rsidR="0091124D" w:rsidRPr="0020613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24D" w:rsidRPr="0020613C" w:rsidRDefault="0091124D" w:rsidP="00C0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124D" w:rsidTr="00E42ECE">
        <w:trPr>
          <w:trHeight w:val="529"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24D" w:rsidRPr="0020613C" w:rsidRDefault="0091124D" w:rsidP="00C0080E">
            <w:pPr>
              <w:rPr>
                <w:rFonts w:ascii="Arial" w:hAnsi="Arial" w:cs="Arial"/>
                <w:sz w:val="22"/>
                <w:szCs w:val="22"/>
              </w:rPr>
            </w:pPr>
            <w:r w:rsidRPr="0020613C">
              <w:rPr>
                <w:rFonts w:ascii="Arial" w:hAnsi="Arial" w:cs="Arial"/>
                <w:sz w:val="22"/>
                <w:szCs w:val="22"/>
              </w:rPr>
              <w:t>zawartość wilgoci</w:t>
            </w: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124D" w:rsidRPr="0020613C" w:rsidRDefault="00E42ECE" w:rsidP="00E42E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nie więcej niż 67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ppm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v/</w:t>
            </w:r>
            <w:r w:rsidR="0091124D" w:rsidRPr="0020613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124D" w:rsidRPr="0020613C" w:rsidRDefault="0091124D" w:rsidP="00C0080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Potwierdzam, że oferowany tlen medyczny spełnia parametry podane w powyższej tabeli.</w:t>
      </w: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024" w:firstLine="348"/>
        <w:rPr>
          <w:rFonts w:ascii="Arial" w:hAnsi="Arial"/>
          <w:sz w:val="20"/>
        </w:rPr>
      </w:pPr>
      <w:r>
        <w:rPr>
          <w:rFonts w:ascii="Arial" w:hAnsi="Arial"/>
          <w:sz w:val="20"/>
        </w:rPr>
        <w:t>.............................................</w:t>
      </w:r>
    </w:p>
    <w:p w:rsidR="0091124D" w:rsidRDefault="0091124D" w:rsidP="009112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podpis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Wykonawcy</w:t>
      </w: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017E9C" w:rsidRDefault="00017E9C"/>
    <w:sectPr w:rsidR="00017E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270528"/>
    <w:multiLevelType w:val="hybridMultilevel"/>
    <w:tmpl w:val="3F8E8E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86479"/>
    <w:multiLevelType w:val="hybridMultilevel"/>
    <w:tmpl w:val="68B0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85974"/>
    <w:multiLevelType w:val="hybridMultilevel"/>
    <w:tmpl w:val="DF8ECA6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2A53837"/>
    <w:multiLevelType w:val="hybridMultilevel"/>
    <w:tmpl w:val="DD2680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B6CDE"/>
    <w:multiLevelType w:val="hybridMultilevel"/>
    <w:tmpl w:val="B642A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4D"/>
    <w:rsid w:val="00005A06"/>
    <w:rsid w:val="00017E9C"/>
    <w:rsid w:val="001F5014"/>
    <w:rsid w:val="0091124D"/>
    <w:rsid w:val="00977DB9"/>
    <w:rsid w:val="00B0639A"/>
    <w:rsid w:val="00D32B13"/>
    <w:rsid w:val="00D34997"/>
    <w:rsid w:val="00E4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124D"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91124D"/>
    <w:rPr>
      <w:rFonts w:ascii="Arial" w:eastAsia="Times New Roman" w:hAnsi="Arial" w:cs="Arial"/>
      <w:b/>
      <w:sz w:val="2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91124D"/>
    <w:pPr>
      <w:jc w:val="both"/>
    </w:pPr>
    <w:rPr>
      <w:rFonts w:ascii="Arial" w:hAnsi="Arial"/>
      <w:b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91124D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4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124D"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91124D"/>
    <w:rPr>
      <w:rFonts w:ascii="Arial" w:eastAsia="Times New Roman" w:hAnsi="Arial" w:cs="Arial"/>
      <w:b/>
      <w:sz w:val="2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91124D"/>
    <w:pPr>
      <w:jc w:val="both"/>
    </w:pPr>
    <w:rPr>
      <w:rFonts w:ascii="Arial" w:hAnsi="Arial"/>
      <w:b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91124D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Gorczańska</dc:creator>
  <cp:lastModifiedBy>Kinga Gorczańska</cp:lastModifiedBy>
  <cp:revision>3</cp:revision>
  <cp:lastPrinted>2015-09-18T09:49:00Z</cp:lastPrinted>
  <dcterms:created xsi:type="dcterms:W3CDTF">2017-03-20T11:18:00Z</dcterms:created>
  <dcterms:modified xsi:type="dcterms:W3CDTF">2017-03-24T13:49:00Z</dcterms:modified>
</cp:coreProperties>
</file>